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80E17" w14:textId="77777777" w:rsidR="00D24267" w:rsidRPr="00F2571D" w:rsidRDefault="00D24267" w:rsidP="00981E08">
      <w:pPr>
        <w:spacing w:after="0" w:line="240" w:lineRule="auto"/>
        <w:ind w:right="-142"/>
        <w:outlineLvl w:val="3"/>
        <w:rPr>
          <w:rFonts w:ascii="Ebrima" w:eastAsia="Times New Roman" w:hAnsi="Ebrima" w:cs="Calibri"/>
          <w:b/>
          <w:sz w:val="20"/>
          <w:szCs w:val="20"/>
          <w:lang w:eastAsia="sl-SI"/>
        </w:rPr>
      </w:pPr>
      <w:r w:rsidRPr="00F2571D">
        <w:rPr>
          <w:rFonts w:ascii="Ebrima" w:eastAsia="Times New Roman" w:hAnsi="Ebrima" w:cs="Calibri"/>
          <w:b/>
          <w:sz w:val="20"/>
          <w:szCs w:val="20"/>
          <w:lang w:eastAsia="sl-SI"/>
        </w:rPr>
        <w:t>IZJAVA ZA PONUDNIKA</w:t>
      </w:r>
    </w:p>
    <w:p w14:paraId="56D14B44" w14:textId="77777777" w:rsidR="00D24267" w:rsidRPr="00F2571D" w:rsidRDefault="00D24267" w:rsidP="00981E08">
      <w:pPr>
        <w:spacing w:after="0" w:line="240" w:lineRule="auto"/>
        <w:rPr>
          <w:rFonts w:ascii="Ebrima" w:eastAsia="Times New Roman" w:hAnsi="Ebrima" w:cs="Calibri"/>
          <w:sz w:val="20"/>
          <w:szCs w:val="20"/>
          <w:lang w:eastAsia="sl-SI"/>
        </w:rPr>
      </w:pPr>
    </w:p>
    <w:p w14:paraId="36415169" w14:textId="77777777" w:rsidR="00D24267" w:rsidRPr="00F2571D" w:rsidRDefault="00D24267" w:rsidP="00981E08">
      <w:pPr>
        <w:spacing w:after="0" w:line="240" w:lineRule="auto"/>
        <w:rPr>
          <w:rFonts w:ascii="Ebrima" w:eastAsia="Times New Roman" w:hAnsi="Ebrima" w:cs="Calibri"/>
          <w:sz w:val="20"/>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F2571D" w14:paraId="62C6289B" w14:textId="77777777" w:rsidTr="00F23DE1">
        <w:tc>
          <w:tcPr>
            <w:tcW w:w="2235" w:type="dxa"/>
            <w:tcBorders>
              <w:top w:val="nil"/>
              <w:bottom w:val="nil"/>
            </w:tcBorders>
          </w:tcPr>
          <w:p w14:paraId="02DCFD98" w14:textId="77777777" w:rsidR="00D24267" w:rsidRPr="00F2571D" w:rsidRDefault="00D24267" w:rsidP="00981E08">
            <w:pPr>
              <w:spacing w:after="0" w:line="240" w:lineRule="auto"/>
              <w:rPr>
                <w:rFonts w:ascii="Ebrima" w:eastAsia="Times New Roman" w:hAnsi="Ebrima" w:cs="Calibri"/>
                <w:sz w:val="20"/>
                <w:szCs w:val="20"/>
                <w:lang w:eastAsia="sl-SI"/>
              </w:rPr>
            </w:pPr>
            <w:r w:rsidRPr="00F2571D">
              <w:rPr>
                <w:rFonts w:ascii="Ebrima" w:eastAsia="Times New Roman" w:hAnsi="Ebrima" w:cs="Calibri"/>
                <w:sz w:val="20"/>
                <w:szCs w:val="20"/>
                <w:lang w:eastAsia="sl-SI"/>
              </w:rPr>
              <w:t>Ponudnik/ partner</w:t>
            </w:r>
          </w:p>
        </w:tc>
        <w:tc>
          <w:tcPr>
            <w:tcW w:w="7259" w:type="dxa"/>
          </w:tcPr>
          <w:p w14:paraId="72F95887" w14:textId="77777777" w:rsidR="00D24267" w:rsidRPr="00F2571D" w:rsidRDefault="00D24267" w:rsidP="00981E08">
            <w:pPr>
              <w:spacing w:after="0" w:line="240" w:lineRule="auto"/>
              <w:rPr>
                <w:rFonts w:ascii="Ebrima" w:eastAsia="Times New Roman" w:hAnsi="Ebrima" w:cs="Calibri"/>
                <w:sz w:val="20"/>
                <w:szCs w:val="20"/>
                <w:lang w:eastAsia="sl-SI"/>
              </w:rPr>
            </w:pPr>
          </w:p>
        </w:tc>
      </w:tr>
    </w:tbl>
    <w:p w14:paraId="6710B2EC" w14:textId="77777777" w:rsidR="00D24267" w:rsidRPr="00F2571D" w:rsidRDefault="00D24267" w:rsidP="00981E08">
      <w:pPr>
        <w:spacing w:after="0" w:line="240" w:lineRule="auto"/>
        <w:rPr>
          <w:rFonts w:ascii="Ebrima" w:eastAsia="Times New Roman" w:hAnsi="Ebrima" w:cs="Calibri"/>
          <w:sz w:val="20"/>
          <w:szCs w:val="20"/>
          <w:lang w:eastAsia="sl-SI"/>
        </w:rPr>
      </w:pPr>
    </w:p>
    <w:p w14:paraId="0BE21805" w14:textId="77777777" w:rsidR="00FD2036" w:rsidRPr="00F2571D" w:rsidRDefault="00FD2036" w:rsidP="00FD2036">
      <w:pPr>
        <w:spacing w:after="240" w:line="240" w:lineRule="auto"/>
        <w:rPr>
          <w:rFonts w:ascii="Ebrima" w:eastAsia="Times New Roman" w:hAnsi="Ebrima" w:cs="Calibri"/>
          <w:sz w:val="20"/>
          <w:szCs w:val="20"/>
          <w:lang w:eastAsia="sl-SI"/>
        </w:rPr>
      </w:pPr>
      <w:r w:rsidRPr="00F2571D">
        <w:rPr>
          <w:rFonts w:ascii="Ebrima" w:eastAsia="Times New Roman" w:hAnsi="Ebrima" w:cs="Calibri"/>
          <w:sz w:val="20"/>
          <w:szCs w:val="20"/>
          <w:lang w:eastAsia="sl-SI"/>
        </w:rPr>
        <w:t>Pod kazensko in materialno odgovornostjo izjavljamo, da:</w:t>
      </w:r>
    </w:p>
    <w:p w14:paraId="7BC01C4E" w14:textId="77777777" w:rsidR="00FD2036" w:rsidRPr="00F2571D" w:rsidRDefault="00FD2036" w:rsidP="00FD2036">
      <w:pPr>
        <w:numPr>
          <w:ilvl w:val="0"/>
          <w:numId w:val="1"/>
        </w:numPr>
        <w:spacing w:after="0" w:line="240" w:lineRule="auto"/>
        <w:jc w:val="both"/>
        <w:rPr>
          <w:rFonts w:ascii="Ebrima" w:eastAsia="Times New Roman" w:hAnsi="Ebrima" w:cs="Arial"/>
          <w:sz w:val="20"/>
          <w:szCs w:val="20"/>
          <w:lang w:eastAsia="sl-SI"/>
        </w:rPr>
      </w:pPr>
      <w:r w:rsidRPr="00F2571D">
        <w:rPr>
          <w:rFonts w:ascii="Ebrima" w:eastAsia="Times New Roman" w:hAnsi="Ebrima" w:cs="Arial"/>
          <w:sz w:val="20"/>
          <w:szCs w:val="20"/>
          <w:lang w:eastAsia="sl-SI"/>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F2571D">
        <w:rPr>
          <w:rFonts w:ascii="Ebrima" w:hAnsi="Ebrima" w:cstheme="minorHAnsi"/>
          <w:sz w:val="20"/>
          <w:szCs w:val="20"/>
        </w:rPr>
        <w:t>(Uradni list RS, št. 91/15 s spremembami</w:t>
      </w:r>
      <w:r w:rsidRPr="00F2571D">
        <w:rPr>
          <w:rFonts w:ascii="Ebrima" w:eastAsia="Times New Roman" w:hAnsi="Ebrima" w:cs="Arial"/>
          <w:sz w:val="20"/>
          <w:szCs w:val="20"/>
          <w:lang w:eastAsia="sl-SI"/>
        </w:rPr>
        <w:t>; v nadaljevanju ZJN-3);</w:t>
      </w:r>
    </w:p>
    <w:p w14:paraId="140AC7C9" w14:textId="77777777" w:rsidR="00FD2036" w:rsidRPr="00F2571D" w:rsidRDefault="00FD2036" w:rsidP="00FD2036">
      <w:pPr>
        <w:numPr>
          <w:ilvl w:val="0"/>
          <w:numId w:val="1"/>
        </w:numPr>
        <w:spacing w:after="0" w:line="240" w:lineRule="auto"/>
        <w:jc w:val="both"/>
        <w:rPr>
          <w:rFonts w:ascii="Ebrima" w:eastAsia="Times New Roman" w:hAnsi="Ebrima" w:cs="Arial"/>
          <w:sz w:val="20"/>
          <w:szCs w:val="20"/>
          <w:lang w:eastAsia="sl-SI"/>
        </w:rPr>
      </w:pPr>
      <w:r w:rsidRPr="00F2571D">
        <w:rPr>
          <w:rFonts w:ascii="Ebrima" w:hAnsi="Ebrima"/>
          <w:sz w:val="20"/>
          <w:szCs w:val="20"/>
          <w:lang w:eastAsia="sl-SI"/>
        </w:rPr>
        <w:t>na rok za oddajo prijav ali ponudb imamo izpolnjene obvezne dajatve in druge denarne nedavčne obveznosti v skladu z zakonom, ki ureja finančno upravo, ki jih pobira davčni organ v skladu s predpisi države, v kateri ima sedež, ali predpisi države naročnika, oziroma vrednost neplačanih zapadlih obveznosti na rok za oddajo prijav ali ponudb ne znaša 50 EUR ali več. Na rok za oddajo prijav ali ponudb imamo predložene vse obračune davčnih odtegljajev za dohodke iz delovnega razmerja za obdobje zadnjih petih let do roka za oddajo prijav ali ponudb;</w:t>
      </w:r>
    </w:p>
    <w:p w14:paraId="01F8C342" w14:textId="77777777" w:rsidR="00FD2036" w:rsidRPr="00F2571D" w:rsidRDefault="00FD2036" w:rsidP="00FD2036">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Calibri" w:hAnsi="Ebrima" w:cs="Calibri"/>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6853AD33" w14:textId="77777777" w:rsidR="00FD2036" w:rsidRPr="00F2571D" w:rsidRDefault="00FD2036" w:rsidP="00FD2036">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Times New Roman" w:hAnsi="Ebrima" w:cs="Times New Roman"/>
          <w:sz w:val="20"/>
          <w:szCs w:val="20"/>
          <w:lang w:eastAsia="sl-SI"/>
        </w:rPr>
        <w:t xml:space="preserve">naša družba na dan, ko poteče rok za oddajo ponudb, ni uvrščena v evidenco gospodarskih subjektov </w:t>
      </w:r>
      <w:r w:rsidRPr="00F2571D">
        <w:rPr>
          <w:rFonts w:ascii="Ebrima" w:hAnsi="Ebrima" w:cstheme="minorHAnsi"/>
          <w:sz w:val="20"/>
          <w:szCs w:val="20"/>
        </w:rPr>
        <w:t>z izrečenimi stranskimi sankcijami izločitve iz postopkov javnega naročanja</w:t>
      </w:r>
      <w:r w:rsidRPr="00F2571D">
        <w:rPr>
          <w:rFonts w:ascii="Ebrima" w:eastAsia="Times New Roman" w:hAnsi="Ebrima" w:cs="Times New Roman"/>
          <w:sz w:val="20"/>
          <w:szCs w:val="20"/>
          <w:lang w:eastAsia="sl-SI"/>
        </w:rPr>
        <w:t xml:space="preserve"> iz 110. člena ZJN-3;</w:t>
      </w:r>
    </w:p>
    <w:p w14:paraId="6D286573" w14:textId="77777777" w:rsidR="00FD2036" w:rsidRPr="00F2571D" w:rsidRDefault="00FD2036" w:rsidP="00FD2036">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Times New Roman" w:hAnsi="Ebrima" w:cs="Times New Roman"/>
          <w:sz w:val="20"/>
          <w:szCs w:val="20"/>
          <w:lang w:eastAsia="sl-SI"/>
        </w:rPr>
        <w:t xml:space="preserve">naši družbi </w:t>
      </w:r>
      <w:r w:rsidRPr="00F2571D">
        <w:rPr>
          <w:rFonts w:ascii="Ebrima" w:hAnsi="Ebrima" w:cstheme="minorHAnsi"/>
          <w:sz w:val="20"/>
          <w:szCs w:val="20"/>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2571D">
        <w:rPr>
          <w:rFonts w:ascii="Ebrima" w:eastAsia="Times New Roman" w:hAnsi="Ebrima" w:cs="Times New Roman"/>
          <w:sz w:val="20"/>
          <w:szCs w:val="20"/>
          <w:lang w:eastAsia="sl-SI"/>
        </w:rPr>
        <w:t xml:space="preserve">; oz. </w:t>
      </w:r>
      <w:r w:rsidRPr="00F2571D">
        <w:rPr>
          <w:rFonts w:ascii="Ebrima" w:hAnsi="Ebrima" w:cstheme="minorHAnsi"/>
          <w:sz w:val="20"/>
          <w:szCs w:val="20"/>
        </w:rPr>
        <w:t>smo sprejeli zadostne ukrepe, za katere imamo vsa potrebna dokazila, s katerimi lahko dokažemo svojo zanesljivost kljub obstoju tega izključitvenega razloga;</w:t>
      </w:r>
    </w:p>
    <w:p w14:paraId="41C8EA82" w14:textId="77777777" w:rsidR="00FD2036" w:rsidRPr="00F2571D" w:rsidRDefault="00FD2036" w:rsidP="00FD2036">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Times New Roman" w:hAnsi="Ebrima" w:cs="Arial"/>
          <w:sz w:val="20"/>
          <w:szCs w:val="20"/>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53D94F46" w14:textId="77777777" w:rsidR="00FD2036" w:rsidRPr="00F2571D" w:rsidRDefault="00FD2036" w:rsidP="00FD2036">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Times New Roman" w:hAnsi="Ebrima" w:cs="Times New Roman"/>
          <w:sz w:val="20"/>
          <w:szCs w:val="20"/>
          <w:lang w:eastAsia="sl-SI"/>
        </w:rPr>
        <w:t>naša družba ni uvrščena v evidenco poslovnih subjektov iz 35. člena Zakona o integriteti in preprečevanju korupcije (</w:t>
      </w:r>
      <w:r w:rsidRPr="00F2571D">
        <w:rPr>
          <w:rFonts w:ascii="Ebrima" w:hAnsi="Ebrima" w:cs="Calibri"/>
          <w:sz w:val="20"/>
          <w:szCs w:val="20"/>
        </w:rPr>
        <w:t xml:space="preserve">Uradni list RS, št. 69/11 - UPB, 158/20, 3/22 - </w:t>
      </w:r>
      <w:proofErr w:type="spellStart"/>
      <w:r w:rsidRPr="00F2571D">
        <w:rPr>
          <w:rFonts w:ascii="Ebrima" w:hAnsi="Ebrima" w:cs="Calibri"/>
          <w:sz w:val="20"/>
          <w:szCs w:val="20"/>
        </w:rPr>
        <w:t>ZDeb</w:t>
      </w:r>
      <w:proofErr w:type="spellEnd"/>
      <w:r w:rsidRPr="00F2571D">
        <w:rPr>
          <w:rFonts w:ascii="Ebrima" w:hAnsi="Ebrima" w:cs="Calibri"/>
          <w:sz w:val="20"/>
          <w:szCs w:val="20"/>
        </w:rPr>
        <w:t xml:space="preserve">, 16/23 - </w:t>
      </w:r>
      <w:proofErr w:type="spellStart"/>
      <w:r w:rsidRPr="00F2571D">
        <w:rPr>
          <w:rFonts w:ascii="Ebrima" w:hAnsi="Ebrima" w:cs="Calibri"/>
          <w:sz w:val="20"/>
          <w:szCs w:val="20"/>
        </w:rPr>
        <w:t>ZZPri</w:t>
      </w:r>
      <w:proofErr w:type="spellEnd"/>
      <w:r w:rsidRPr="00F2571D">
        <w:rPr>
          <w:rFonts w:ascii="Ebrima" w:eastAsia="Times New Roman" w:hAnsi="Ebrima" w:cs="Times New Roman"/>
          <w:sz w:val="20"/>
          <w:szCs w:val="20"/>
          <w:lang w:eastAsia="sl-SI"/>
        </w:rPr>
        <w:t>) in nam ni na podlagi tega člena prepovedano poslovanje z naročnikom;</w:t>
      </w:r>
    </w:p>
    <w:p w14:paraId="52C3064C" w14:textId="77777777" w:rsidR="00FD2036" w:rsidRPr="00F2571D" w:rsidRDefault="00FD2036" w:rsidP="00FD2036">
      <w:pPr>
        <w:numPr>
          <w:ilvl w:val="0"/>
          <w:numId w:val="1"/>
        </w:numPr>
        <w:spacing w:after="0" w:line="240" w:lineRule="auto"/>
        <w:jc w:val="both"/>
        <w:rPr>
          <w:rFonts w:ascii="Ebrima" w:eastAsia="Times New Roman" w:hAnsi="Ebrima" w:cs="Arial"/>
          <w:sz w:val="20"/>
          <w:szCs w:val="20"/>
          <w:lang w:eastAsia="sl-SI"/>
        </w:rPr>
      </w:pPr>
      <w:r w:rsidRPr="00F2571D">
        <w:rPr>
          <w:rFonts w:ascii="Ebrima" w:eastAsia="Times New Roman" w:hAnsi="Ebrima" w:cs="Arial"/>
          <w:sz w:val="20"/>
          <w:szCs w:val="20"/>
          <w:lang w:eastAsia="sl-SI"/>
        </w:rPr>
        <w:t>smo registrirani za naslednje dejavnosti, ki jih prevzemamo v ponudbi:</w:t>
      </w:r>
    </w:p>
    <w:p w14:paraId="1ED57198" w14:textId="5B8D5FC3" w:rsidR="00FD2036" w:rsidRPr="00F2571D" w:rsidRDefault="00FD2036" w:rsidP="00FD2036">
      <w:pPr>
        <w:spacing w:after="0" w:line="240" w:lineRule="auto"/>
        <w:ind w:left="709"/>
        <w:jc w:val="both"/>
        <w:rPr>
          <w:rFonts w:ascii="Ebrima" w:eastAsia="Times New Roman" w:hAnsi="Ebrima" w:cs="Arial"/>
          <w:sz w:val="20"/>
          <w:szCs w:val="20"/>
          <w:lang w:eastAsia="sl-SI"/>
        </w:rPr>
      </w:pPr>
      <w:r w:rsidRPr="00F2571D">
        <w:rPr>
          <w:rFonts w:ascii="Ebrima" w:eastAsia="Times New Roman" w:hAnsi="Ebrima" w:cs="Arial"/>
          <w:sz w:val="20"/>
          <w:szCs w:val="20"/>
          <w:lang w:eastAsia="sl-SI"/>
        </w:rPr>
        <w:t>_______________________________________________</w:t>
      </w:r>
      <w:r w:rsidR="00AB5662" w:rsidRPr="00F2571D">
        <w:rPr>
          <w:rFonts w:ascii="Ebrima" w:eastAsia="Times New Roman" w:hAnsi="Ebrima" w:cs="Arial"/>
          <w:sz w:val="20"/>
          <w:szCs w:val="20"/>
          <w:lang w:eastAsia="sl-SI"/>
        </w:rPr>
        <w:t>_______________________________</w:t>
      </w:r>
      <w:r w:rsidRPr="00F2571D">
        <w:rPr>
          <w:rFonts w:ascii="Ebrima" w:eastAsia="Times New Roman" w:hAnsi="Ebrima"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w:t>
      </w:r>
    </w:p>
    <w:p w14:paraId="7D73A1D7" w14:textId="77777777" w:rsidR="00FD2036" w:rsidRPr="00F2571D" w:rsidRDefault="00FD2036" w:rsidP="00FD2036">
      <w:pPr>
        <w:numPr>
          <w:ilvl w:val="0"/>
          <w:numId w:val="2"/>
        </w:numPr>
        <w:spacing w:after="0" w:line="240" w:lineRule="auto"/>
        <w:jc w:val="both"/>
        <w:rPr>
          <w:rFonts w:ascii="Ebrima" w:eastAsia="Times New Roman" w:hAnsi="Ebrima" w:cs="Calibri"/>
          <w:sz w:val="20"/>
          <w:szCs w:val="20"/>
          <w:lang w:eastAsia="sl-SI"/>
        </w:rPr>
      </w:pPr>
      <w:r w:rsidRPr="00F2571D">
        <w:rPr>
          <w:rFonts w:ascii="Ebrima" w:eastAsia="Times New Roman" w:hAnsi="Ebrima" w:cs="Calibri"/>
          <w:sz w:val="20"/>
          <w:szCs w:val="20"/>
          <w:lang w:eastAsia="sl-SI"/>
        </w:rPr>
        <w:t xml:space="preserve">V zadnjih </w:t>
      </w:r>
      <w:r w:rsidRPr="00F2571D">
        <w:rPr>
          <w:rFonts w:ascii="Ebrima" w:eastAsia="Times New Roman" w:hAnsi="Ebrima" w:cs="Calibri"/>
          <w:b/>
          <w:sz w:val="20"/>
          <w:szCs w:val="20"/>
          <w:lang w:eastAsia="sl-SI"/>
        </w:rPr>
        <w:t>90</w:t>
      </w:r>
      <w:r w:rsidRPr="00F2571D">
        <w:rPr>
          <w:rFonts w:ascii="Ebrima" w:eastAsia="Times New Roman" w:hAnsi="Ebrima" w:cs="Calibri"/>
          <w:sz w:val="20"/>
          <w:szCs w:val="20"/>
          <w:lang w:eastAsia="sl-SI"/>
        </w:rPr>
        <w:t xml:space="preserve"> dneh pred rokom za oddajo ponudb in na dan oddaje ponudbe nismo imeli blokiranega nobenega transakcijskega računa;</w:t>
      </w:r>
    </w:p>
    <w:p w14:paraId="5814BC33" w14:textId="77777777" w:rsidR="00FD2036" w:rsidRPr="00F2571D" w:rsidRDefault="00FD2036" w:rsidP="00FD2036">
      <w:pPr>
        <w:numPr>
          <w:ilvl w:val="0"/>
          <w:numId w:val="2"/>
        </w:numPr>
        <w:spacing w:after="0" w:line="240" w:lineRule="auto"/>
        <w:jc w:val="both"/>
        <w:rPr>
          <w:rFonts w:ascii="Ebrima" w:eastAsia="Times New Roman" w:hAnsi="Ebrima" w:cs="Calibri"/>
          <w:sz w:val="20"/>
          <w:szCs w:val="20"/>
          <w:lang w:eastAsia="sl-SI"/>
        </w:rPr>
      </w:pPr>
      <w:r w:rsidRPr="00F2571D">
        <w:rPr>
          <w:rFonts w:ascii="Ebrima" w:eastAsia="Times New Roman" w:hAnsi="Ebrima" w:cs="Calibri"/>
          <w:bCs/>
          <w:sz w:val="20"/>
          <w:szCs w:val="20"/>
          <w:lang w:eastAsia="sl-SI"/>
        </w:rPr>
        <w:t>Imamo zavarovano odgovornost za škodo, ki bi nastala investitorju ali tretji osebi v zvezi z opravljanjem njegove dejavnosti in mora kriti škodo zaradi malomarnosti, napake ali opustitve dolžnosti izvajalca in pri njem zaposlenih, pri čemer višina letne zavarovalne vsote ni nižja od 50.000 eurov;</w:t>
      </w:r>
    </w:p>
    <w:p w14:paraId="2E84DD8D" w14:textId="2E944C5B" w:rsidR="00FD2036" w:rsidRPr="00F2571D" w:rsidRDefault="00FD2036" w:rsidP="00FD2036">
      <w:pPr>
        <w:numPr>
          <w:ilvl w:val="0"/>
          <w:numId w:val="2"/>
        </w:numPr>
        <w:spacing w:after="0" w:line="240" w:lineRule="auto"/>
        <w:jc w:val="both"/>
        <w:rPr>
          <w:rFonts w:ascii="Ebrima" w:eastAsia="Times New Roman" w:hAnsi="Ebrima" w:cs="Calibri"/>
          <w:sz w:val="20"/>
          <w:szCs w:val="20"/>
          <w:lang w:eastAsia="sl-SI"/>
        </w:rPr>
      </w:pPr>
      <w:r w:rsidRPr="00F2571D">
        <w:rPr>
          <w:rFonts w:ascii="Ebrima" w:eastAsia="Times New Roman" w:hAnsi="Ebrima" w:cs="Calibri"/>
          <w:sz w:val="20"/>
          <w:szCs w:val="20"/>
          <w:lang w:eastAsia="sl-SI"/>
        </w:rPr>
        <w:lastRenderedPageBreak/>
        <w:t xml:space="preserve">Imamo zagotovljene </w:t>
      </w:r>
      <w:r w:rsidRPr="00F2571D">
        <w:rPr>
          <w:rFonts w:ascii="Ebrima" w:hAnsi="Ebrima" w:cs="Calibri"/>
          <w:sz w:val="20"/>
          <w:szCs w:val="20"/>
        </w:rPr>
        <w:t>ustrezne tehnične in kadrovske zmogljivosti (mehanizacija, oprema in kader) za kakovostno izvedbo celotnega naročila v predvidenem roku, skladno z zahtevami iz razpisne dokumentacije (Specifikacija naročila), pravili stroke ter določili predpisov in standard</w:t>
      </w:r>
      <w:r w:rsidR="008F23D7" w:rsidRPr="00F2571D">
        <w:rPr>
          <w:rFonts w:ascii="Ebrima" w:hAnsi="Ebrima" w:cs="Calibri"/>
          <w:sz w:val="20"/>
          <w:szCs w:val="20"/>
        </w:rPr>
        <w:t>ov s področja predmeta naročila;</w:t>
      </w:r>
    </w:p>
    <w:p w14:paraId="3A3428B7" w14:textId="77777777" w:rsidR="00FD2036" w:rsidRPr="00F2571D" w:rsidRDefault="00FD2036" w:rsidP="00FD2036">
      <w:pPr>
        <w:numPr>
          <w:ilvl w:val="0"/>
          <w:numId w:val="2"/>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Times New Roman" w:hAnsi="Ebrima" w:cs="Arial"/>
          <w:sz w:val="20"/>
          <w:szCs w:val="20"/>
          <w:lang w:eastAsia="sl-SI"/>
        </w:rPr>
        <w:t xml:space="preserve">bomo v primeru, da bomo izbrani na predmetnem javnem naročilu, naročniku na njegov poziv, do podpisa pogodbe posredovali podatke o svojih ustanoviteljih, družbenikih, delničarjih, </w:t>
      </w:r>
      <w:proofErr w:type="spellStart"/>
      <w:r w:rsidRPr="00F2571D">
        <w:rPr>
          <w:rFonts w:ascii="Ebrima" w:eastAsia="Times New Roman" w:hAnsi="Ebrima" w:cs="Arial"/>
          <w:sz w:val="20"/>
          <w:szCs w:val="20"/>
          <w:lang w:eastAsia="sl-SI"/>
        </w:rPr>
        <w:t>komanditistih</w:t>
      </w:r>
      <w:proofErr w:type="spellEnd"/>
      <w:r w:rsidRPr="00F2571D">
        <w:rPr>
          <w:rFonts w:ascii="Ebrima" w:eastAsia="Times New Roman" w:hAnsi="Ebrima" w:cs="Arial"/>
          <w:sz w:val="20"/>
          <w:szCs w:val="20"/>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posredovali tudi za podizvajalce.</w:t>
      </w:r>
    </w:p>
    <w:p w14:paraId="4F0179E4" w14:textId="77777777" w:rsidR="00D24267" w:rsidRPr="00F2571D" w:rsidRDefault="00D24267" w:rsidP="00981E08">
      <w:pPr>
        <w:spacing w:after="0" w:line="240" w:lineRule="auto"/>
        <w:jc w:val="both"/>
        <w:rPr>
          <w:rFonts w:ascii="Ebrima" w:eastAsia="Times New Roman" w:hAnsi="Ebrima" w:cs="Calibri"/>
          <w:sz w:val="20"/>
          <w:szCs w:val="20"/>
          <w:lang w:eastAsia="sl-SI"/>
        </w:rPr>
      </w:pPr>
    </w:p>
    <w:p w14:paraId="06ADEE5B" w14:textId="77777777" w:rsidR="00D24267" w:rsidRPr="00F2571D" w:rsidRDefault="00D24267" w:rsidP="00981E08">
      <w:pPr>
        <w:tabs>
          <w:tab w:val="left" w:pos="426"/>
        </w:tabs>
        <w:spacing w:before="60" w:after="0" w:line="240" w:lineRule="auto"/>
        <w:ind w:left="426" w:hanging="426"/>
        <w:jc w:val="both"/>
        <w:rPr>
          <w:rFonts w:ascii="Ebrima" w:eastAsia="Times New Roman" w:hAnsi="Ebrima" w:cs="Calibri"/>
          <w:b/>
          <w:sz w:val="20"/>
          <w:szCs w:val="20"/>
          <w:lang w:eastAsia="sl-SI"/>
        </w:rPr>
      </w:pPr>
      <w:r w:rsidRPr="00F2571D">
        <w:rPr>
          <w:rFonts w:ascii="Ebrima" w:eastAsia="Times New Roman" w:hAnsi="Ebrima" w:cs="Calibri"/>
          <w:b/>
          <w:sz w:val="20"/>
          <w:szCs w:val="20"/>
          <w:lang w:eastAsia="sl-SI"/>
        </w:rPr>
        <w:tab/>
      </w:r>
    </w:p>
    <w:p w14:paraId="599DDA52" w14:textId="07ABBBD9" w:rsidR="00D24267" w:rsidRPr="00F2571D" w:rsidRDefault="00D24267" w:rsidP="00981E08">
      <w:pPr>
        <w:spacing w:after="0" w:line="240" w:lineRule="auto"/>
        <w:jc w:val="both"/>
        <w:rPr>
          <w:rFonts w:ascii="Ebrima" w:eastAsia="Times New Roman" w:hAnsi="Ebrima" w:cstheme="minorHAnsi"/>
          <w:sz w:val="20"/>
          <w:szCs w:val="20"/>
          <w:lang w:eastAsia="sl-SI"/>
        </w:rPr>
      </w:pPr>
    </w:p>
    <w:p w14:paraId="62521BEB" w14:textId="0305E708" w:rsidR="005B2AFE" w:rsidRPr="00F2571D" w:rsidRDefault="005B2AFE" w:rsidP="00981E08">
      <w:pPr>
        <w:spacing w:after="0" w:line="240" w:lineRule="auto"/>
        <w:jc w:val="both"/>
        <w:rPr>
          <w:rFonts w:ascii="Ebrima" w:eastAsia="Times New Roman" w:hAnsi="Ebrima" w:cstheme="minorHAnsi"/>
          <w:sz w:val="20"/>
          <w:szCs w:val="20"/>
          <w:lang w:eastAsia="sl-SI"/>
        </w:rPr>
      </w:pPr>
    </w:p>
    <w:p w14:paraId="147CDD86" w14:textId="154B1954" w:rsidR="005B2AFE" w:rsidRPr="00F2571D" w:rsidRDefault="005B2AFE" w:rsidP="00981E08">
      <w:pPr>
        <w:spacing w:after="0" w:line="240" w:lineRule="auto"/>
        <w:jc w:val="both"/>
        <w:rPr>
          <w:rFonts w:ascii="Ebrima" w:eastAsia="Times New Roman" w:hAnsi="Ebrima" w:cstheme="minorHAnsi"/>
          <w:sz w:val="20"/>
          <w:szCs w:val="20"/>
          <w:lang w:eastAsia="sl-SI"/>
        </w:rPr>
      </w:pPr>
    </w:p>
    <w:p w14:paraId="7D17661B" w14:textId="05B51BAA" w:rsidR="005B2AFE" w:rsidRPr="00F2571D" w:rsidRDefault="005B2AFE" w:rsidP="00981E08">
      <w:pPr>
        <w:spacing w:after="0" w:line="240" w:lineRule="auto"/>
        <w:jc w:val="both"/>
        <w:rPr>
          <w:rFonts w:ascii="Ebrima" w:eastAsia="Times New Roman" w:hAnsi="Ebrima" w:cstheme="minorHAnsi"/>
          <w:sz w:val="20"/>
          <w:szCs w:val="20"/>
          <w:lang w:eastAsia="sl-SI"/>
        </w:rPr>
      </w:pPr>
    </w:p>
    <w:p w14:paraId="0FF2F3FF" w14:textId="768729B1" w:rsidR="005B2AFE" w:rsidRPr="00F2571D" w:rsidRDefault="005B2AFE" w:rsidP="00981E08">
      <w:pPr>
        <w:spacing w:after="0" w:line="240" w:lineRule="auto"/>
        <w:jc w:val="both"/>
        <w:rPr>
          <w:rFonts w:ascii="Ebrima" w:eastAsia="Times New Roman" w:hAnsi="Ebrima" w:cstheme="minorHAnsi"/>
          <w:sz w:val="20"/>
          <w:szCs w:val="20"/>
          <w:lang w:eastAsia="sl-SI"/>
        </w:rPr>
      </w:pPr>
    </w:p>
    <w:p w14:paraId="3A576403" w14:textId="45A4928B" w:rsidR="005B2AFE" w:rsidRPr="00F2571D" w:rsidRDefault="005B2AFE" w:rsidP="00981E08">
      <w:pPr>
        <w:spacing w:after="0" w:line="240" w:lineRule="auto"/>
        <w:jc w:val="both"/>
        <w:rPr>
          <w:rFonts w:ascii="Ebrima" w:eastAsia="Times New Roman" w:hAnsi="Ebrima" w:cstheme="minorHAnsi"/>
          <w:sz w:val="20"/>
          <w:szCs w:val="20"/>
          <w:lang w:eastAsia="sl-SI"/>
        </w:rPr>
      </w:pPr>
    </w:p>
    <w:p w14:paraId="5596B4F6" w14:textId="77777777" w:rsidR="005B2AFE" w:rsidRPr="00F2571D" w:rsidRDefault="005B2AFE" w:rsidP="00981E08">
      <w:pPr>
        <w:spacing w:after="0" w:line="240" w:lineRule="auto"/>
        <w:jc w:val="both"/>
        <w:rPr>
          <w:rFonts w:ascii="Ebrima" w:eastAsia="Times New Roman" w:hAnsi="Ebrima" w:cstheme="minorHAnsi"/>
          <w:sz w:val="20"/>
          <w:szCs w:val="20"/>
          <w:lang w:eastAsia="sl-SI"/>
        </w:rPr>
      </w:pPr>
    </w:p>
    <w:p w14:paraId="683AB6DB" w14:textId="1282EB12" w:rsidR="00E136D2" w:rsidRPr="00F2571D" w:rsidRDefault="00E136D2" w:rsidP="00981E08">
      <w:pPr>
        <w:spacing w:after="200" w:line="240" w:lineRule="auto"/>
        <w:rPr>
          <w:rFonts w:ascii="Ebrima" w:eastAsia="Times New Roman" w:hAnsi="Ebrima" w:cs="Calibri"/>
          <w:b/>
          <w:i/>
          <w:sz w:val="20"/>
          <w:szCs w:val="20"/>
          <w:lang w:eastAsia="sl-SI"/>
        </w:rPr>
      </w:pPr>
    </w:p>
    <w:p w14:paraId="4380C1DE" w14:textId="3D9A418F" w:rsidR="00900DFA" w:rsidRPr="00F2571D" w:rsidRDefault="00900DFA" w:rsidP="00981E08">
      <w:pPr>
        <w:spacing w:after="200" w:line="240" w:lineRule="auto"/>
        <w:rPr>
          <w:rFonts w:ascii="Ebrima" w:eastAsia="Times New Roman" w:hAnsi="Ebrima" w:cs="Calibri"/>
          <w:b/>
          <w:i/>
          <w:sz w:val="20"/>
          <w:szCs w:val="20"/>
          <w:lang w:eastAsia="sl-SI"/>
        </w:rPr>
      </w:pPr>
    </w:p>
    <w:p w14:paraId="61D1D19B" w14:textId="49630C29" w:rsidR="00900DFA" w:rsidRPr="00F2571D" w:rsidRDefault="00900DFA" w:rsidP="00981E08">
      <w:pPr>
        <w:spacing w:after="200" w:line="240" w:lineRule="auto"/>
        <w:rPr>
          <w:rFonts w:ascii="Ebrima" w:eastAsia="Times New Roman" w:hAnsi="Ebrima" w:cs="Calibri"/>
          <w:b/>
          <w:i/>
          <w:sz w:val="20"/>
          <w:szCs w:val="20"/>
          <w:lang w:eastAsia="sl-SI"/>
        </w:rPr>
      </w:pPr>
    </w:p>
    <w:p w14:paraId="77D66D76" w14:textId="78324FA2" w:rsidR="00900DFA" w:rsidRPr="00F2571D" w:rsidRDefault="00900DFA" w:rsidP="00981E08">
      <w:pPr>
        <w:spacing w:after="200" w:line="240" w:lineRule="auto"/>
        <w:rPr>
          <w:rFonts w:ascii="Ebrima" w:eastAsia="Times New Roman" w:hAnsi="Ebrima" w:cs="Calibri"/>
          <w:b/>
          <w:i/>
          <w:sz w:val="20"/>
          <w:szCs w:val="20"/>
          <w:lang w:eastAsia="sl-SI"/>
        </w:rPr>
      </w:pPr>
    </w:p>
    <w:p w14:paraId="3D25FF26" w14:textId="75BA3409" w:rsidR="00900DFA" w:rsidRPr="00F2571D" w:rsidRDefault="00900DFA" w:rsidP="00981E08">
      <w:pPr>
        <w:spacing w:after="200" w:line="240" w:lineRule="auto"/>
        <w:rPr>
          <w:rFonts w:ascii="Ebrima" w:eastAsia="Times New Roman" w:hAnsi="Ebrima" w:cs="Calibri"/>
          <w:b/>
          <w:i/>
          <w:sz w:val="20"/>
          <w:szCs w:val="20"/>
          <w:lang w:eastAsia="sl-SI"/>
        </w:rPr>
      </w:pPr>
    </w:p>
    <w:p w14:paraId="036B384E" w14:textId="435BC5B4" w:rsidR="00900DFA" w:rsidRPr="00F2571D" w:rsidRDefault="00900DFA" w:rsidP="00981E08">
      <w:pPr>
        <w:spacing w:after="200" w:line="240" w:lineRule="auto"/>
        <w:rPr>
          <w:rFonts w:ascii="Ebrima" w:eastAsia="Times New Roman" w:hAnsi="Ebrima" w:cs="Calibri"/>
          <w:b/>
          <w:i/>
          <w:sz w:val="20"/>
          <w:szCs w:val="20"/>
          <w:lang w:eastAsia="sl-SI"/>
        </w:rPr>
      </w:pPr>
    </w:p>
    <w:p w14:paraId="32BC5B2A" w14:textId="7F022CC0" w:rsidR="00900DFA" w:rsidRPr="00F2571D" w:rsidRDefault="00900DFA" w:rsidP="00981E08">
      <w:pPr>
        <w:spacing w:after="200" w:line="240" w:lineRule="auto"/>
        <w:rPr>
          <w:rFonts w:ascii="Ebrima" w:eastAsia="Times New Roman" w:hAnsi="Ebrima" w:cs="Calibri"/>
          <w:b/>
          <w:i/>
          <w:sz w:val="20"/>
          <w:szCs w:val="20"/>
          <w:lang w:eastAsia="sl-SI"/>
        </w:rPr>
      </w:pPr>
    </w:p>
    <w:p w14:paraId="117BC16E" w14:textId="53B86038" w:rsidR="00900DFA" w:rsidRPr="00F2571D" w:rsidRDefault="00900DFA" w:rsidP="00981E08">
      <w:pPr>
        <w:spacing w:after="200" w:line="240" w:lineRule="auto"/>
        <w:rPr>
          <w:rFonts w:ascii="Ebrima" w:eastAsia="Times New Roman" w:hAnsi="Ebrima" w:cs="Calibri"/>
          <w:b/>
          <w:i/>
          <w:sz w:val="20"/>
          <w:szCs w:val="20"/>
          <w:lang w:eastAsia="sl-SI"/>
        </w:rPr>
      </w:pPr>
    </w:p>
    <w:p w14:paraId="27CF564B" w14:textId="599FA929" w:rsidR="00900DFA" w:rsidRPr="00F2571D" w:rsidRDefault="00900DFA" w:rsidP="00981E08">
      <w:pPr>
        <w:spacing w:after="200" w:line="240" w:lineRule="auto"/>
        <w:rPr>
          <w:rFonts w:ascii="Ebrima" w:eastAsia="Times New Roman" w:hAnsi="Ebrima" w:cs="Calibri"/>
          <w:b/>
          <w:i/>
          <w:sz w:val="20"/>
          <w:szCs w:val="20"/>
          <w:lang w:eastAsia="sl-SI"/>
        </w:rPr>
      </w:pPr>
    </w:p>
    <w:p w14:paraId="5D296442" w14:textId="3A0DAC70" w:rsidR="00AB5662" w:rsidRDefault="00AB5662" w:rsidP="00981E08">
      <w:pPr>
        <w:spacing w:after="200" w:line="240" w:lineRule="auto"/>
        <w:rPr>
          <w:rFonts w:ascii="Ebrima" w:eastAsia="Times New Roman" w:hAnsi="Ebrima" w:cs="Calibri"/>
          <w:b/>
          <w:i/>
          <w:sz w:val="20"/>
          <w:szCs w:val="20"/>
          <w:lang w:eastAsia="sl-SI"/>
        </w:rPr>
      </w:pPr>
    </w:p>
    <w:p w14:paraId="399D1E3B" w14:textId="77777777" w:rsidR="00700144" w:rsidRPr="00F2571D" w:rsidRDefault="00700144" w:rsidP="00981E08">
      <w:pPr>
        <w:spacing w:after="200" w:line="240" w:lineRule="auto"/>
        <w:rPr>
          <w:rFonts w:ascii="Ebrima" w:eastAsia="Times New Roman" w:hAnsi="Ebrima" w:cs="Calibri"/>
          <w:b/>
          <w:i/>
          <w:sz w:val="20"/>
          <w:szCs w:val="20"/>
          <w:lang w:eastAsia="sl-SI"/>
        </w:rPr>
      </w:pPr>
      <w:bookmarkStart w:id="0" w:name="_GoBack"/>
      <w:bookmarkEnd w:id="0"/>
    </w:p>
    <w:p w14:paraId="23268CB8" w14:textId="18F13FB2" w:rsidR="00AB5662" w:rsidRPr="00F2571D" w:rsidRDefault="00AB5662" w:rsidP="00981E08">
      <w:pPr>
        <w:spacing w:after="200" w:line="240" w:lineRule="auto"/>
        <w:rPr>
          <w:rFonts w:ascii="Ebrima" w:eastAsia="Times New Roman" w:hAnsi="Ebrima" w:cs="Calibri"/>
          <w:b/>
          <w:i/>
          <w:sz w:val="20"/>
          <w:szCs w:val="20"/>
          <w:lang w:eastAsia="sl-SI"/>
        </w:rPr>
      </w:pPr>
    </w:p>
    <w:p w14:paraId="7A2542C3" w14:textId="027F2E67" w:rsidR="00AB5662" w:rsidRPr="00F2571D" w:rsidRDefault="00AB5662" w:rsidP="00981E08">
      <w:pPr>
        <w:spacing w:after="200" w:line="240" w:lineRule="auto"/>
        <w:rPr>
          <w:rFonts w:ascii="Ebrima" w:eastAsia="Times New Roman" w:hAnsi="Ebrima" w:cs="Calibri"/>
          <w:b/>
          <w:i/>
          <w:sz w:val="20"/>
          <w:szCs w:val="20"/>
          <w:lang w:eastAsia="sl-SI"/>
        </w:rPr>
      </w:pPr>
    </w:p>
    <w:p w14:paraId="6423C6C2" w14:textId="4B8CFA29" w:rsidR="00AB5662" w:rsidRPr="00F2571D" w:rsidRDefault="00AB5662" w:rsidP="00981E08">
      <w:pPr>
        <w:spacing w:after="200" w:line="240" w:lineRule="auto"/>
        <w:rPr>
          <w:rFonts w:ascii="Ebrima" w:eastAsia="Times New Roman" w:hAnsi="Ebrima" w:cs="Calibri"/>
          <w:b/>
          <w:i/>
          <w:sz w:val="20"/>
          <w:szCs w:val="20"/>
          <w:lang w:eastAsia="sl-SI"/>
        </w:rPr>
      </w:pPr>
    </w:p>
    <w:p w14:paraId="7A65E722" w14:textId="77777777" w:rsidR="00AB5662" w:rsidRPr="00F2571D" w:rsidRDefault="00AB5662" w:rsidP="00981E08">
      <w:pPr>
        <w:spacing w:after="200" w:line="240" w:lineRule="auto"/>
        <w:rPr>
          <w:rFonts w:ascii="Ebrima" w:eastAsia="Times New Roman" w:hAnsi="Ebrima" w:cs="Calibri"/>
          <w:b/>
          <w:i/>
          <w:sz w:val="20"/>
          <w:szCs w:val="20"/>
          <w:lang w:eastAsia="sl-SI"/>
        </w:rPr>
      </w:pPr>
    </w:p>
    <w:p w14:paraId="03F904E0" w14:textId="77777777" w:rsidR="00900DFA" w:rsidRPr="00F2571D" w:rsidRDefault="00900DFA" w:rsidP="00981E08">
      <w:pPr>
        <w:spacing w:after="200" w:line="240" w:lineRule="auto"/>
        <w:rPr>
          <w:rFonts w:ascii="Ebrima" w:eastAsia="Times New Roman" w:hAnsi="Ebrima" w:cs="Calibri"/>
          <w:b/>
          <w:i/>
          <w:sz w:val="20"/>
          <w:szCs w:val="20"/>
          <w:lang w:eastAsia="sl-SI"/>
        </w:rPr>
      </w:pPr>
    </w:p>
    <w:p w14:paraId="0EC48580" w14:textId="77777777" w:rsidR="00D24267" w:rsidRPr="00F2571D" w:rsidRDefault="00D24267" w:rsidP="00981E08">
      <w:pPr>
        <w:spacing w:after="200" w:line="240" w:lineRule="auto"/>
        <w:rPr>
          <w:rFonts w:ascii="Ebrima" w:eastAsia="Times New Roman" w:hAnsi="Ebrima" w:cs="Calibri"/>
          <w:b/>
          <w:i/>
          <w:sz w:val="20"/>
          <w:szCs w:val="20"/>
          <w:lang w:eastAsia="sl-SI"/>
        </w:rPr>
      </w:pPr>
      <w:r w:rsidRPr="00F2571D">
        <w:rPr>
          <w:rFonts w:ascii="Ebrima" w:eastAsia="Times New Roman" w:hAnsi="Ebrima" w:cs="Calibri"/>
          <w:b/>
          <w:i/>
          <w:sz w:val="20"/>
          <w:szCs w:val="20"/>
          <w:lang w:eastAsia="sl-SI"/>
        </w:rPr>
        <w:t xml:space="preserve">Opomba: </w:t>
      </w:r>
      <w:r w:rsidR="00F05FAD" w:rsidRPr="00F2571D">
        <w:rPr>
          <w:rFonts w:ascii="Ebrima" w:eastAsia="Times New Roman" w:hAnsi="Ebrima" w:cs="Calibri"/>
          <w:b/>
          <w:i/>
          <w:sz w:val="20"/>
          <w:szCs w:val="20"/>
          <w:lang w:eastAsia="sl-SI"/>
        </w:rPr>
        <w:t>obrazec</w:t>
      </w:r>
      <w:r w:rsidRPr="00F2571D">
        <w:rPr>
          <w:rFonts w:ascii="Ebrima" w:eastAsia="Times New Roman" w:hAnsi="Ebrima" w:cs="Calibri"/>
          <w:b/>
          <w:i/>
          <w:sz w:val="20"/>
          <w:szCs w:val="20"/>
          <w:lang w:eastAsia="sl-SI"/>
        </w:rPr>
        <w:t xml:space="preserve"> 2 – IZJAVA ZA PONUDNIKA, pri oddaji ponudb na Portal e-JN obvezno objaviti v zavihek »IZJAVA« v ».</w:t>
      </w:r>
      <w:proofErr w:type="spellStart"/>
      <w:r w:rsidRPr="00F2571D">
        <w:rPr>
          <w:rFonts w:ascii="Ebrima" w:eastAsia="Times New Roman" w:hAnsi="Ebrima" w:cs="Calibri"/>
          <w:b/>
          <w:i/>
          <w:sz w:val="20"/>
          <w:szCs w:val="20"/>
          <w:lang w:eastAsia="sl-SI"/>
        </w:rPr>
        <w:t>pdf</w:t>
      </w:r>
      <w:proofErr w:type="spellEnd"/>
      <w:r w:rsidRPr="00F2571D">
        <w:rPr>
          <w:rFonts w:ascii="Ebrima" w:eastAsia="Times New Roman" w:hAnsi="Ebrima" w:cs="Calibri"/>
          <w:b/>
          <w:i/>
          <w:sz w:val="20"/>
          <w:szCs w:val="20"/>
          <w:lang w:eastAsia="sl-SI"/>
        </w:rPr>
        <w:t>« obliki!</w:t>
      </w:r>
    </w:p>
    <w:sectPr w:rsidR="00D24267" w:rsidRPr="00F2571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30BD5" w14:textId="77777777" w:rsidR="00D24267" w:rsidRDefault="00D24267" w:rsidP="00D24267">
      <w:pPr>
        <w:spacing w:after="0" w:line="240" w:lineRule="auto"/>
      </w:pPr>
      <w:r>
        <w:separator/>
      </w:r>
    </w:p>
  </w:endnote>
  <w:endnote w:type="continuationSeparator" w:id="0">
    <w:p w14:paraId="4753D5C9" w14:textId="77777777"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Ebrima">
    <w:altName w:val="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17087" w14:textId="77777777" w:rsidR="00D24267" w:rsidRDefault="00D24267" w:rsidP="00D24267">
      <w:pPr>
        <w:spacing w:after="0" w:line="240" w:lineRule="auto"/>
      </w:pPr>
      <w:r>
        <w:separator/>
      </w:r>
    </w:p>
  </w:footnote>
  <w:footnote w:type="continuationSeparator" w:id="0">
    <w:p w14:paraId="78DF4A6C" w14:textId="77777777"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14E3E" w14:textId="77777777" w:rsidR="00187F5F" w:rsidRPr="00F2571D" w:rsidRDefault="00187F5F" w:rsidP="00CF1CB9">
    <w:pPr>
      <w:spacing w:after="0" w:line="240" w:lineRule="auto"/>
      <w:ind w:right="-142"/>
      <w:jc w:val="right"/>
      <w:outlineLvl w:val="3"/>
      <w:rPr>
        <w:rFonts w:ascii="Ebrima" w:eastAsia="Times New Roman" w:hAnsi="Ebrima" w:cs="Calibri"/>
        <w:sz w:val="18"/>
        <w:szCs w:val="18"/>
        <w:lang w:eastAsia="sl-SI"/>
      </w:rPr>
    </w:pPr>
    <w:r w:rsidRPr="00F2571D">
      <w:rPr>
        <w:rFonts w:ascii="Ebrima" w:eastAsia="Times New Roman" w:hAnsi="Ebrima" w:cs="Calibri"/>
        <w:sz w:val="18"/>
        <w:szCs w:val="18"/>
        <w:lang w:eastAsia="sl-SI"/>
      </w:rPr>
      <w:t>OBRAZEC 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10CB8"/>
    <w:multiLevelType w:val="hybridMultilevel"/>
    <w:tmpl w:val="54107040"/>
    <w:lvl w:ilvl="0" w:tplc="4B0EDDF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22CD3D5D"/>
    <w:multiLevelType w:val="hybridMultilevel"/>
    <w:tmpl w:val="A7001CB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33B7E"/>
    <w:multiLevelType w:val="hybridMultilevel"/>
    <w:tmpl w:val="4030D1B8"/>
    <w:lvl w:ilvl="0" w:tplc="03229D9E">
      <w:start w:val="2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6" w15:restartNumberingAfterBreak="0">
    <w:nsid w:val="7D784347"/>
    <w:multiLevelType w:val="hybridMultilevel"/>
    <w:tmpl w:val="9D0C6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0127FC"/>
    <w:rsid w:val="00053A16"/>
    <w:rsid w:val="000968E5"/>
    <w:rsid w:val="00115A68"/>
    <w:rsid w:val="00125066"/>
    <w:rsid w:val="001305B9"/>
    <w:rsid w:val="0015262E"/>
    <w:rsid w:val="00183880"/>
    <w:rsid w:val="00187F5F"/>
    <w:rsid w:val="00195DC0"/>
    <w:rsid w:val="001A35B1"/>
    <w:rsid w:val="001E09DF"/>
    <w:rsid w:val="00206DEC"/>
    <w:rsid w:val="00250066"/>
    <w:rsid w:val="002630A9"/>
    <w:rsid w:val="0028537C"/>
    <w:rsid w:val="002921AC"/>
    <w:rsid w:val="002B30EA"/>
    <w:rsid w:val="00335EC9"/>
    <w:rsid w:val="003365AF"/>
    <w:rsid w:val="003A32D4"/>
    <w:rsid w:val="003B11A0"/>
    <w:rsid w:val="003B6FBB"/>
    <w:rsid w:val="0054780C"/>
    <w:rsid w:val="005A5C23"/>
    <w:rsid w:val="005B2AFE"/>
    <w:rsid w:val="005D0101"/>
    <w:rsid w:val="005F6122"/>
    <w:rsid w:val="00632E83"/>
    <w:rsid w:val="00633A3A"/>
    <w:rsid w:val="00646EFA"/>
    <w:rsid w:val="006B041A"/>
    <w:rsid w:val="006C0C25"/>
    <w:rsid w:val="006F7A90"/>
    <w:rsid w:val="00700144"/>
    <w:rsid w:val="00706488"/>
    <w:rsid w:val="00716F8C"/>
    <w:rsid w:val="00723904"/>
    <w:rsid w:val="00724303"/>
    <w:rsid w:val="00726DD9"/>
    <w:rsid w:val="007337A0"/>
    <w:rsid w:val="00752387"/>
    <w:rsid w:val="007C580A"/>
    <w:rsid w:val="00823AEF"/>
    <w:rsid w:val="00830149"/>
    <w:rsid w:val="00835E07"/>
    <w:rsid w:val="0087108C"/>
    <w:rsid w:val="008A4D2A"/>
    <w:rsid w:val="008A5FC4"/>
    <w:rsid w:val="008F23D7"/>
    <w:rsid w:val="008F49E6"/>
    <w:rsid w:val="00900DFA"/>
    <w:rsid w:val="00911417"/>
    <w:rsid w:val="009632E5"/>
    <w:rsid w:val="00981E08"/>
    <w:rsid w:val="009D474C"/>
    <w:rsid w:val="009E604F"/>
    <w:rsid w:val="009F5770"/>
    <w:rsid w:val="00A52354"/>
    <w:rsid w:val="00A673A5"/>
    <w:rsid w:val="00A92EF2"/>
    <w:rsid w:val="00AB5662"/>
    <w:rsid w:val="00AC58EB"/>
    <w:rsid w:val="00AC7256"/>
    <w:rsid w:val="00B34B52"/>
    <w:rsid w:val="00B60A4C"/>
    <w:rsid w:val="00BA7487"/>
    <w:rsid w:val="00BA79D6"/>
    <w:rsid w:val="00BD0853"/>
    <w:rsid w:val="00BE2897"/>
    <w:rsid w:val="00C0086D"/>
    <w:rsid w:val="00C04476"/>
    <w:rsid w:val="00C04E2B"/>
    <w:rsid w:val="00C53138"/>
    <w:rsid w:val="00CA4024"/>
    <w:rsid w:val="00CB6ADF"/>
    <w:rsid w:val="00CC70C3"/>
    <w:rsid w:val="00CF1CB9"/>
    <w:rsid w:val="00D12C5F"/>
    <w:rsid w:val="00D24267"/>
    <w:rsid w:val="00D71746"/>
    <w:rsid w:val="00D7382C"/>
    <w:rsid w:val="00DD227A"/>
    <w:rsid w:val="00DE3C66"/>
    <w:rsid w:val="00E136D2"/>
    <w:rsid w:val="00E261E1"/>
    <w:rsid w:val="00EF3EB2"/>
    <w:rsid w:val="00F018D5"/>
    <w:rsid w:val="00F01AA7"/>
    <w:rsid w:val="00F05FAD"/>
    <w:rsid w:val="00F2571D"/>
    <w:rsid w:val="00F43AEE"/>
    <w:rsid w:val="00FC5BCE"/>
    <w:rsid w:val="00FC670D"/>
    <w:rsid w:val="00FC77C9"/>
    <w:rsid w:val="00FD20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CA46634"/>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 w:type="paragraph" w:styleId="Odstavekseznama">
    <w:name w:val="List Paragraph"/>
    <w:basedOn w:val="Navaden"/>
    <w:uiPriority w:val="34"/>
    <w:qFormat/>
    <w:rsid w:val="006B041A"/>
    <w:pPr>
      <w:ind w:left="720"/>
      <w:contextualSpacing/>
    </w:pPr>
  </w:style>
  <w:style w:type="character" w:styleId="Pripombasklic">
    <w:name w:val="annotation reference"/>
    <w:basedOn w:val="Privzetapisavaodstavka"/>
    <w:uiPriority w:val="99"/>
    <w:semiHidden/>
    <w:unhideWhenUsed/>
    <w:rsid w:val="005A5C23"/>
    <w:rPr>
      <w:sz w:val="16"/>
      <w:szCs w:val="16"/>
    </w:rPr>
  </w:style>
  <w:style w:type="paragraph" w:styleId="Pripombabesedilo">
    <w:name w:val="annotation text"/>
    <w:basedOn w:val="Navaden"/>
    <w:link w:val="PripombabesediloZnak"/>
    <w:uiPriority w:val="99"/>
    <w:semiHidden/>
    <w:unhideWhenUsed/>
    <w:rsid w:val="005A5C2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A5C23"/>
    <w:rPr>
      <w:sz w:val="20"/>
      <w:szCs w:val="20"/>
    </w:rPr>
  </w:style>
  <w:style w:type="paragraph" w:styleId="Zadevapripombe">
    <w:name w:val="annotation subject"/>
    <w:basedOn w:val="Pripombabesedilo"/>
    <w:next w:val="Pripombabesedilo"/>
    <w:link w:val="ZadevapripombeZnak"/>
    <w:uiPriority w:val="99"/>
    <w:semiHidden/>
    <w:unhideWhenUsed/>
    <w:rsid w:val="005A5C23"/>
    <w:rPr>
      <w:b/>
      <w:bCs/>
    </w:rPr>
  </w:style>
  <w:style w:type="character" w:customStyle="1" w:styleId="ZadevapripombeZnak">
    <w:name w:val="Zadeva pripombe Znak"/>
    <w:basedOn w:val="PripombabesediloZnak"/>
    <w:link w:val="Zadevapripombe"/>
    <w:uiPriority w:val="99"/>
    <w:semiHidden/>
    <w:rsid w:val="005A5C23"/>
    <w:rPr>
      <w:b/>
      <w:bCs/>
      <w:sz w:val="20"/>
      <w:szCs w:val="20"/>
    </w:rPr>
  </w:style>
  <w:style w:type="paragraph" w:styleId="Besedilooblaka">
    <w:name w:val="Balloon Text"/>
    <w:basedOn w:val="Navaden"/>
    <w:link w:val="BesedilooblakaZnak"/>
    <w:uiPriority w:val="99"/>
    <w:semiHidden/>
    <w:unhideWhenUsed/>
    <w:rsid w:val="005A5C2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5C23"/>
    <w:rPr>
      <w:rFonts w:ascii="Segoe UI" w:hAnsi="Segoe UI" w:cs="Segoe UI"/>
      <w:sz w:val="18"/>
      <w:szCs w:val="18"/>
    </w:rPr>
  </w:style>
  <w:style w:type="paragraph" w:styleId="Brezrazmikov">
    <w:name w:val="No Spacing"/>
    <w:uiPriority w:val="1"/>
    <w:qFormat/>
    <w:rsid w:val="00D738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27FD9E-B5EF-47DB-A205-CA0E0C75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711</Words>
  <Characters>4056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15</cp:revision>
  <cp:lastPrinted>2019-09-17T07:31:00Z</cp:lastPrinted>
  <dcterms:created xsi:type="dcterms:W3CDTF">2024-04-10T14:14:00Z</dcterms:created>
  <dcterms:modified xsi:type="dcterms:W3CDTF">2026-02-06T11:32:00Z</dcterms:modified>
</cp:coreProperties>
</file>